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PM-19-00035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Bundesstadt Bonn: Elsa-Brandström-/Paulusschule Neubau - Elektroinstallation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BN-2025-03728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Elsa-brandström-/Paulusschule Neubau - Elektroinstallation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